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D8F" w:rsidRPr="000C14F7" w:rsidRDefault="000C14F7" w:rsidP="000C14F7">
      <w:pPr>
        <w:spacing w:after="0"/>
        <w:jc w:val="center"/>
        <w:rPr>
          <w:b/>
        </w:rPr>
      </w:pPr>
      <w:r w:rsidRPr="000C14F7">
        <w:rPr>
          <w:b/>
        </w:rPr>
        <w:t>KAMU HİZMET STANDARTLARI TABLOSU</w:t>
      </w:r>
    </w:p>
    <w:p w:rsidR="000C14F7" w:rsidRPr="000C14F7" w:rsidRDefault="000C14F7" w:rsidP="000C14F7">
      <w:pPr>
        <w:spacing w:after="0"/>
        <w:jc w:val="center"/>
        <w:rPr>
          <w:b/>
        </w:rPr>
      </w:pPr>
      <w:bookmarkStart w:id="0" w:name="_GoBack"/>
      <w:r w:rsidRPr="000C14F7">
        <w:rPr>
          <w:b/>
        </w:rPr>
        <w:t xml:space="preserve">MEDYA-HALKLA İLİŞKİLER VE PROTOKOL BÜRO AMİRLİĞİ </w:t>
      </w:r>
      <w:bookmarkEnd w:id="0"/>
      <w:r w:rsidRPr="000C14F7">
        <w:rPr>
          <w:b/>
        </w:rPr>
        <w:t>HİZMET STANDARTLARI</w:t>
      </w:r>
    </w:p>
    <w:p w:rsidR="000C14F7" w:rsidRDefault="000C14F7"/>
    <w:tbl>
      <w:tblPr>
        <w:tblStyle w:val="TabloKlavuzu"/>
        <w:tblpPr w:leftFromText="141" w:rightFromText="141" w:vertAnchor="text" w:horzAnchor="margin" w:tblpY="-18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6520"/>
        <w:gridCol w:w="4785"/>
      </w:tblGrid>
      <w:tr w:rsidR="000C14F7" w:rsidTr="000C14F7">
        <w:tc>
          <w:tcPr>
            <w:tcW w:w="704" w:type="dxa"/>
          </w:tcPr>
          <w:p w:rsidR="000C14F7" w:rsidRDefault="000C14F7" w:rsidP="000C14F7">
            <w:r>
              <w:t>SIRA NO</w:t>
            </w:r>
          </w:p>
        </w:tc>
        <w:tc>
          <w:tcPr>
            <w:tcW w:w="1985" w:type="dxa"/>
          </w:tcPr>
          <w:p w:rsidR="000C14F7" w:rsidRDefault="000C14F7" w:rsidP="000C14F7">
            <w:r>
              <w:t>HİZMETİN ADI</w:t>
            </w:r>
          </w:p>
        </w:tc>
        <w:tc>
          <w:tcPr>
            <w:tcW w:w="6520" w:type="dxa"/>
          </w:tcPr>
          <w:p w:rsidR="000C14F7" w:rsidRDefault="000C14F7" w:rsidP="000C14F7">
            <w:r>
              <w:t>BAŞVURUDA İSTENİLEN BELGELER</w:t>
            </w:r>
          </w:p>
        </w:tc>
        <w:tc>
          <w:tcPr>
            <w:tcW w:w="4785" w:type="dxa"/>
          </w:tcPr>
          <w:p w:rsidR="000C14F7" w:rsidRDefault="000C14F7" w:rsidP="0088446C">
            <w:pPr>
              <w:jc w:val="center"/>
            </w:pPr>
            <w:r>
              <w:t xml:space="preserve">HİZMETİN TAMAMLANMA </w:t>
            </w:r>
            <w:proofErr w:type="gramStart"/>
            <w:r>
              <w:t>SÜRESİ(</w:t>
            </w:r>
            <w:proofErr w:type="gramEnd"/>
            <w:r>
              <w:t>EN GEÇ)</w:t>
            </w:r>
          </w:p>
        </w:tc>
      </w:tr>
      <w:tr w:rsidR="000C14F7" w:rsidTr="000C14F7">
        <w:tc>
          <w:tcPr>
            <w:tcW w:w="704" w:type="dxa"/>
          </w:tcPr>
          <w:p w:rsidR="000C14F7" w:rsidRDefault="000C14F7" w:rsidP="00A36DE6">
            <w:pPr>
              <w:spacing w:before="120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0C14F7" w:rsidRDefault="000C14F7" w:rsidP="0088446C">
            <w:pPr>
              <w:jc w:val="center"/>
            </w:pPr>
            <w:r>
              <w:t xml:space="preserve">Bilgi ve </w:t>
            </w:r>
            <w:r w:rsidR="0088446C">
              <w:t>Belge Talebi</w:t>
            </w:r>
          </w:p>
        </w:tc>
        <w:tc>
          <w:tcPr>
            <w:tcW w:w="6520" w:type="dxa"/>
          </w:tcPr>
          <w:p w:rsidR="000C14F7" w:rsidRDefault="000C14F7" w:rsidP="000C14F7">
            <w:r>
              <w:t xml:space="preserve">1-Bilgi Edinme Formu </w:t>
            </w:r>
          </w:p>
          <w:p w:rsidR="0088446C" w:rsidRDefault="000C14F7" w:rsidP="0088446C">
            <w:r>
              <w:t xml:space="preserve">2-Tüzel Kişiler İçin Yetki Belgesi </w:t>
            </w:r>
          </w:p>
        </w:tc>
        <w:tc>
          <w:tcPr>
            <w:tcW w:w="4785" w:type="dxa"/>
          </w:tcPr>
          <w:p w:rsidR="000C14F7" w:rsidRDefault="000C14F7" w:rsidP="00A36DE6">
            <w:pPr>
              <w:spacing w:before="120"/>
              <w:jc w:val="center"/>
            </w:pPr>
            <w:r>
              <w:t>15 Gün</w:t>
            </w:r>
          </w:p>
        </w:tc>
      </w:tr>
      <w:tr w:rsidR="000C14F7" w:rsidTr="000C14F7">
        <w:tc>
          <w:tcPr>
            <w:tcW w:w="704" w:type="dxa"/>
          </w:tcPr>
          <w:p w:rsidR="000C14F7" w:rsidRDefault="000C14F7" w:rsidP="00A36DE6">
            <w:pPr>
              <w:spacing w:before="120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0C14F7" w:rsidRDefault="000C14F7" w:rsidP="0088446C">
            <w:pPr>
              <w:jc w:val="center"/>
            </w:pPr>
            <w:r>
              <w:t xml:space="preserve">Dilek </w:t>
            </w:r>
            <w:r w:rsidR="0088446C">
              <w:t>ve Şikâyet</w:t>
            </w:r>
            <w:r>
              <w:t xml:space="preserve"> Başvuruları</w:t>
            </w:r>
          </w:p>
        </w:tc>
        <w:tc>
          <w:tcPr>
            <w:tcW w:w="6520" w:type="dxa"/>
          </w:tcPr>
          <w:p w:rsidR="000C14F7" w:rsidRDefault="000C14F7" w:rsidP="00A36DE6">
            <w:pPr>
              <w:spacing w:before="120"/>
            </w:pPr>
            <w:r>
              <w:t>1-Dilekçe</w:t>
            </w:r>
          </w:p>
        </w:tc>
        <w:tc>
          <w:tcPr>
            <w:tcW w:w="4785" w:type="dxa"/>
          </w:tcPr>
          <w:p w:rsidR="000C14F7" w:rsidRDefault="000C14F7" w:rsidP="00A36DE6">
            <w:pPr>
              <w:spacing w:before="120"/>
              <w:jc w:val="center"/>
            </w:pPr>
            <w:r>
              <w:t>30 gün</w:t>
            </w:r>
          </w:p>
        </w:tc>
      </w:tr>
    </w:tbl>
    <w:p w:rsidR="000C14F7" w:rsidRDefault="000C14F7"/>
    <w:p w:rsidR="0088446C" w:rsidRDefault="0088446C"/>
    <w:p w:rsidR="000C14F7" w:rsidRDefault="000C14F7" w:rsidP="00A36DE6">
      <w:pPr>
        <w:jc w:val="both"/>
      </w:pPr>
      <w:r>
        <w:tab/>
        <w:t xml:space="preserve">Başvuru esnasında yukarıda belirtilen belgelerin dışında belge istenmesi eksizsiz belge ile başvuru yapılmasına rağmen hizmetin belirtilen sürede tamamlanmaması veya yukarıdaki tabloda bazı hizmetlerin bulunmadığının tespiti durumunda ilk müracaat yerine </w:t>
      </w:r>
      <w:r w:rsidR="0088446C">
        <w:t>ya da</w:t>
      </w:r>
      <w:r>
        <w:t xml:space="preserve"> ikinci müracaat yerine başvurulur. </w:t>
      </w:r>
    </w:p>
    <w:p w:rsidR="0088446C" w:rsidRDefault="0088446C"/>
    <w:p w:rsidR="0088446C" w:rsidRDefault="0088446C"/>
    <w:p w:rsidR="0088446C" w:rsidRDefault="0088446C"/>
    <w:p w:rsidR="000C14F7" w:rsidRDefault="000C14F7" w:rsidP="00117745">
      <w:pPr>
        <w:spacing w:after="0"/>
      </w:pPr>
      <w:r>
        <w:t>İlk Müracaat Yeri</w:t>
      </w:r>
      <w:proofErr w:type="gramStart"/>
      <w:r w:rsidR="00117745">
        <w:tab/>
      </w:r>
      <w:r w:rsidR="0088446C">
        <w:t>:Medya</w:t>
      </w:r>
      <w:proofErr w:type="gramEnd"/>
      <w:r w:rsidR="0088446C">
        <w:t>-Halkla İlişkiler ve Protokol Büro Amir Vekili</w:t>
      </w:r>
      <w:r w:rsidR="0088446C">
        <w:tab/>
      </w:r>
      <w:r w:rsidR="0088446C">
        <w:tab/>
      </w:r>
      <w:r w:rsidR="0088446C">
        <w:tab/>
      </w:r>
      <w:r w:rsidR="0088446C">
        <w:tab/>
        <w:t>İkinci Müracaat Yeri</w:t>
      </w:r>
      <w:r w:rsidR="00117745">
        <w:tab/>
      </w:r>
      <w:r w:rsidR="0088446C">
        <w:t>:İl Emniyet Müdürü</w:t>
      </w:r>
    </w:p>
    <w:p w:rsidR="000C14F7" w:rsidRDefault="0088446C" w:rsidP="00117745">
      <w:pPr>
        <w:spacing w:after="0"/>
      </w:pPr>
      <w:r>
        <w:t>İsimi</w:t>
      </w:r>
      <w:r>
        <w:tab/>
      </w:r>
      <w:r>
        <w:tab/>
      </w:r>
      <w:proofErr w:type="gramStart"/>
      <w:r w:rsidR="00117745">
        <w:tab/>
      </w:r>
      <w:r>
        <w:t>:</w:t>
      </w:r>
      <w:r w:rsidR="00A36DE6">
        <w:t>Ömer</w:t>
      </w:r>
      <w:proofErr w:type="gramEnd"/>
      <w:r w:rsidR="00A36DE6">
        <w:t xml:space="preserve"> AKSAN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İsimi</w:t>
      </w:r>
      <w:r>
        <w:tab/>
      </w:r>
      <w:r>
        <w:tab/>
      </w:r>
      <w:r w:rsidR="00117745">
        <w:tab/>
      </w:r>
      <w:r>
        <w:t>:</w:t>
      </w:r>
      <w:r w:rsidR="00A36DE6">
        <w:t>Adnan ÖZDEMİR</w:t>
      </w:r>
    </w:p>
    <w:p w:rsidR="000C14F7" w:rsidRDefault="0088446C" w:rsidP="00117745">
      <w:pPr>
        <w:spacing w:after="0"/>
      </w:pPr>
      <w:proofErr w:type="spellStart"/>
      <w:r>
        <w:t>Ünvanı</w:t>
      </w:r>
      <w:proofErr w:type="spellEnd"/>
      <w:r>
        <w:tab/>
      </w:r>
      <w:r>
        <w:tab/>
      </w:r>
      <w:proofErr w:type="gramStart"/>
      <w:r w:rsidR="00117745">
        <w:tab/>
      </w:r>
      <w:r>
        <w:t>:</w:t>
      </w:r>
      <w:r w:rsidR="00A36DE6">
        <w:t>Komiser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Ünvanı</w:t>
      </w:r>
      <w:proofErr w:type="spellEnd"/>
      <w:r>
        <w:tab/>
      </w:r>
      <w:r>
        <w:tab/>
      </w:r>
      <w:r w:rsidR="00117745">
        <w:tab/>
      </w:r>
      <w:r>
        <w:t>:1. Sınıf İl Emniyet Müdürü</w:t>
      </w:r>
    </w:p>
    <w:p w:rsidR="0088446C" w:rsidRDefault="0088446C" w:rsidP="00117745">
      <w:pPr>
        <w:spacing w:after="0"/>
      </w:pPr>
      <w:r>
        <w:t>Adres</w:t>
      </w:r>
      <w:r>
        <w:tab/>
      </w:r>
      <w:r>
        <w:tab/>
      </w:r>
      <w:proofErr w:type="gramStart"/>
      <w:r w:rsidR="00117745">
        <w:tab/>
      </w:r>
      <w:r>
        <w:t>:Medya</w:t>
      </w:r>
      <w:proofErr w:type="gramEnd"/>
      <w:r>
        <w:t>-Halkla İlişkiler ve Protokol Büro Amirliği</w:t>
      </w:r>
      <w:r>
        <w:tab/>
      </w:r>
      <w:r>
        <w:tab/>
      </w:r>
      <w:r>
        <w:tab/>
      </w:r>
      <w:r>
        <w:tab/>
        <w:t>Adres</w:t>
      </w:r>
      <w:r>
        <w:tab/>
      </w:r>
      <w:r>
        <w:tab/>
      </w:r>
      <w:r w:rsidR="00117745">
        <w:tab/>
      </w:r>
      <w:r>
        <w:t>:Niğde İl Emniyet Müdürlüğü</w:t>
      </w:r>
    </w:p>
    <w:p w:rsidR="0088446C" w:rsidRDefault="0088446C" w:rsidP="00117745">
      <w:pPr>
        <w:spacing w:after="0"/>
      </w:pPr>
      <w:r>
        <w:t>Telefon</w:t>
      </w:r>
      <w:r>
        <w:tab/>
      </w:r>
      <w:r>
        <w:tab/>
      </w:r>
      <w:r w:rsidR="00117745">
        <w:tab/>
      </w:r>
      <w:r>
        <w:t>:03882324000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Telefon</w:t>
      </w:r>
      <w:r>
        <w:tab/>
      </w:r>
      <w:r>
        <w:tab/>
      </w:r>
      <w:r w:rsidR="00117745">
        <w:tab/>
      </w:r>
      <w:r>
        <w:t>:03882324000</w:t>
      </w:r>
    </w:p>
    <w:p w:rsidR="0088446C" w:rsidRDefault="0088446C"/>
    <w:p w:rsidR="00117745" w:rsidRDefault="00117745"/>
    <w:p w:rsidR="00117745" w:rsidRDefault="00117745"/>
    <w:sectPr w:rsidR="00117745" w:rsidSect="001177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832" w:rsidRDefault="00197832" w:rsidP="000C14F7">
      <w:pPr>
        <w:spacing w:after="0" w:line="240" w:lineRule="auto"/>
      </w:pPr>
      <w:r>
        <w:separator/>
      </w:r>
    </w:p>
  </w:endnote>
  <w:endnote w:type="continuationSeparator" w:id="0">
    <w:p w:rsidR="00197832" w:rsidRDefault="00197832" w:rsidP="000C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832" w:rsidRDefault="00197832" w:rsidP="000C14F7">
      <w:pPr>
        <w:spacing w:after="0" w:line="240" w:lineRule="auto"/>
      </w:pPr>
      <w:r>
        <w:separator/>
      </w:r>
    </w:p>
  </w:footnote>
  <w:footnote w:type="continuationSeparator" w:id="0">
    <w:p w:rsidR="00197832" w:rsidRDefault="00197832" w:rsidP="000C14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65C"/>
    <w:rsid w:val="000B1C78"/>
    <w:rsid w:val="000C14F7"/>
    <w:rsid w:val="00117745"/>
    <w:rsid w:val="001825B2"/>
    <w:rsid w:val="00197832"/>
    <w:rsid w:val="001A4B04"/>
    <w:rsid w:val="00266D62"/>
    <w:rsid w:val="00272154"/>
    <w:rsid w:val="00312348"/>
    <w:rsid w:val="003829A9"/>
    <w:rsid w:val="00406F06"/>
    <w:rsid w:val="0041665C"/>
    <w:rsid w:val="00484DB8"/>
    <w:rsid w:val="005148B4"/>
    <w:rsid w:val="00534E1A"/>
    <w:rsid w:val="006752A3"/>
    <w:rsid w:val="00735E90"/>
    <w:rsid w:val="00752B7C"/>
    <w:rsid w:val="00771953"/>
    <w:rsid w:val="00776071"/>
    <w:rsid w:val="00791D1F"/>
    <w:rsid w:val="0088446C"/>
    <w:rsid w:val="008A0844"/>
    <w:rsid w:val="009D4644"/>
    <w:rsid w:val="00A03F4C"/>
    <w:rsid w:val="00A24A15"/>
    <w:rsid w:val="00A36DE6"/>
    <w:rsid w:val="00A377FA"/>
    <w:rsid w:val="00AB2D2E"/>
    <w:rsid w:val="00B84C7E"/>
    <w:rsid w:val="00C66003"/>
    <w:rsid w:val="00D12429"/>
    <w:rsid w:val="00D14E33"/>
    <w:rsid w:val="00E16308"/>
    <w:rsid w:val="00EE5C88"/>
    <w:rsid w:val="00EF6D8F"/>
    <w:rsid w:val="00FE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4716E-A7C2-479D-B59D-B756C592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1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C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14F7"/>
  </w:style>
  <w:style w:type="paragraph" w:styleId="AltBilgi">
    <w:name w:val="footer"/>
    <w:basedOn w:val="Normal"/>
    <w:link w:val="AltBilgiChar"/>
    <w:uiPriority w:val="99"/>
    <w:unhideWhenUsed/>
    <w:rsid w:val="000C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14F7"/>
  </w:style>
  <w:style w:type="paragraph" w:styleId="BalonMetni">
    <w:name w:val="Balloon Text"/>
    <w:basedOn w:val="Normal"/>
    <w:link w:val="BalonMetniChar"/>
    <w:uiPriority w:val="99"/>
    <w:semiHidden/>
    <w:unhideWhenUsed/>
    <w:rsid w:val="00266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6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SEMİHA ÇİĞAL</dc:creator>
  <cp:keywords/>
  <dc:description/>
  <cp:lastModifiedBy>ÖZCAN UZUN</cp:lastModifiedBy>
  <cp:revision>2</cp:revision>
  <cp:lastPrinted>2023-01-19T12:01:00Z</cp:lastPrinted>
  <dcterms:created xsi:type="dcterms:W3CDTF">2023-01-27T09:43:00Z</dcterms:created>
  <dcterms:modified xsi:type="dcterms:W3CDTF">2023-01-27T09:43:00Z</dcterms:modified>
</cp:coreProperties>
</file>